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1AEE8F" w14:textId="27A36F0A" w:rsidR="0078130A" w:rsidRPr="00385283" w:rsidRDefault="00BA7BD3" w:rsidP="00385283">
      <w:pPr>
        <w:pStyle w:val="drkTITLE"/>
      </w:pPr>
      <w:bookmarkStart w:id="0" w:name="_GoBack"/>
      <w:bookmarkEnd w:id="0"/>
      <w:r w:rsidRPr="00385283">
        <w:rPr>
          <w:rFonts w:hint="eastAsia"/>
        </w:rPr>
        <w:t>S</w:t>
      </w:r>
      <w:r w:rsidRPr="00385283">
        <w:t>tatement</w:t>
      </w:r>
      <w:r w:rsidR="00385283">
        <w:t xml:space="preserve"> on WFEO-CEIT Innovation Stories</w:t>
      </w:r>
    </w:p>
    <w:p w14:paraId="103EBD6B" w14:textId="75A0EEF3" w:rsidR="00A91EC4" w:rsidRDefault="00245ED4" w:rsidP="00377C6A">
      <w:pPr>
        <w:pStyle w:val="drkTEXT"/>
        <w:jc w:val="center"/>
      </w:pPr>
      <w:r>
        <w:t>2</w:t>
      </w:r>
      <w:r w:rsidR="00FA2600">
        <w:t>020-01-12</w:t>
      </w:r>
    </w:p>
    <w:p w14:paraId="4F2133CA" w14:textId="47CC9F7A" w:rsidR="00900A25" w:rsidRDefault="00900A25" w:rsidP="00377C6A">
      <w:pPr>
        <w:pStyle w:val="drkTEXT"/>
      </w:pPr>
    </w:p>
    <w:p w14:paraId="100EF605" w14:textId="13ABE6A5" w:rsidR="00900A25" w:rsidRDefault="00900A25" w:rsidP="00377C6A">
      <w:pPr>
        <w:pStyle w:val="drkTEXT"/>
      </w:pPr>
      <w:r w:rsidRPr="00377C6A">
        <w:t xml:space="preserve">Innovation is one of the crucial drivers for the development of almost all aspects of modern society, in particular engineering that depends on new ideas and technologies to plan, design, build, maintain, and life-cycle management. It is embedded in the Sustainable Development Goal 9, and other SDGs as well, to build resilient infrastructure, promote inclusive and sustainable industrialization and foster innovation. To capture and share the innovative thoughts and activities all around the globe, WFEO-CEIT is now doing a serial of innovation stories to take a close look at the innovativeness that we hope could inspire the readers and help better the future. </w:t>
      </w:r>
    </w:p>
    <w:p w14:paraId="44BBF7AC" w14:textId="58106B0D" w:rsidR="0046101B" w:rsidRPr="00377C6A" w:rsidRDefault="0046101B" w:rsidP="00377C6A">
      <w:pPr>
        <w:pStyle w:val="drkTEXT"/>
      </w:pPr>
      <w:r>
        <w:t>Any comments and suggestions are welcome</w:t>
      </w:r>
      <w:r w:rsidR="00276A66">
        <w:t xml:space="preserve">. Contact the WFEO-CEIT Secretariat at </w:t>
      </w:r>
      <w:hyperlink r:id="rId5" w:history="1">
        <w:r w:rsidR="006D1C69" w:rsidRPr="00CF295A">
          <w:rPr>
            <w:rStyle w:val="Hiperpovezava"/>
          </w:rPr>
          <w:t>wfeo-ceit@wfeo.org</w:t>
        </w:r>
      </w:hyperlink>
      <w:r w:rsidR="00276A66">
        <w:t>.</w:t>
      </w:r>
    </w:p>
    <w:p w14:paraId="51F560B3" w14:textId="24635D0C" w:rsidR="0087634B" w:rsidRPr="00385283" w:rsidRDefault="00900A25" w:rsidP="00385283">
      <w:pPr>
        <w:pStyle w:val="drk-H1"/>
      </w:pPr>
      <w:r w:rsidRPr="00385283">
        <w:rPr>
          <w:rFonts w:hint="eastAsia"/>
        </w:rPr>
        <w:t>R</w:t>
      </w:r>
      <w:r w:rsidRPr="00385283">
        <w:t>ecommended Structure of the Story</w:t>
      </w:r>
    </w:p>
    <w:p w14:paraId="4D8BA106" w14:textId="49C27BFA" w:rsidR="0087634B" w:rsidRPr="00340C59" w:rsidRDefault="00900A25" w:rsidP="00340C59">
      <w:pPr>
        <w:pStyle w:val="drk-H2"/>
      </w:pPr>
      <w:r>
        <w:rPr>
          <w:rFonts w:hint="eastAsia"/>
        </w:rPr>
        <w:t>I</w:t>
      </w:r>
      <w:r>
        <w:t>ntroduction</w:t>
      </w:r>
    </w:p>
    <w:p w14:paraId="11281753" w14:textId="77777777" w:rsidR="00900A25" w:rsidRDefault="00900A25" w:rsidP="00B31514">
      <w:pPr>
        <w:pStyle w:val="drkLIST"/>
      </w:pPr>
      <w:r>
        <w:rPr>
          <w:rFonts w:hint="eastAsia"/>
        </w:rPr>
        <w:t>O</w:t>
      </w:r>
      <w:r>
        <w:t>verarching statement of the meaning of innovations</w:t>
      </w:r>
    </w:p>
    <w:p w14:paraId="0F0551C5" w14:textId="430D2B93" w:rsidR="0087634B" w:rsidRPr="0087634B" w:rsidRDefault="00900A25" w:rsidP="00B31514">
      <w:pPr>
        <w:pStyle w:val="drkLIST"/>
      </w:pPr>
      <w:r>
        <w:t>Introduction of this specific story</w:t>
      </w:r>
    </w:p>
    <w:p w14:paraId="5A1EB27B" w14:textId="4379EA37" w:rsidR="0087634B" w:rsidRPr="0087634B" w:rsidRDefault="00900A25" w:rsidP="00340C59">
      <w:pPr>
        <w:pStyle w:val="drk-H2"/>
      </w:pPr>
      <w:r>
        <w:rPr>
          <w:rFonts w:hint="eastAsia"/>
        </w:rPr>
        <w:t>N</w:t>
      </w:r>
      <w:r>
        <w:t>arration of the Story</w:t>
      </w:r>
    </w:p>
    <w:p w14:paraId="66B1FBB3" w14:textId="155BF274" w:rsidR="0087634B" w:rsidRPr="0087634B" w:rsidRDefault="00900A25" w:rsidP="0087634B">
      <w:pPr>
        <w:pStyle w:val="drkLIST"/>
      </w:pPr>
      <w:r>
        <w:rPr>
          <w:rFonts w:hint="eastAsia"/>
        </w:rPr>
        <w:t>T</w:t>
      </w:r>
      <w:r>
        <w:t>he story: who, when, where and what happens</w:t>
      </w:r>
    </w:p>
    <w:p w14:paraId="5511F078" w14:textId="31461FDF" w:rsidR="0087634B" w:rsidRPr="0087634B" w:rsidRDefault="00900A25" w:rsidP="0087634B">
      <w:pPr>
        <w:pStyle w:val="drkLIST"/>
      </w:pPr>
      <w:r>
        <w:rPr>
          <w:rFonts w:hint="eastAsia"/>
        </w:rPr>
        <w:t>R</w:t>
      </w:r>
      <w:r>
        <w:t>elat</w:t>
      </w:r>
      <w:r w:rsidR="00B87C09">
        <w:t>ion to innovation</w:t>
      </w:r>
    </w:p>
    <w:p w14:paraId="2C4321C2" w14:textId="43D2B508" w:rsidR="0087634B" w:rsidRPr="0087634B" w:rsidRDefault="00B87C09" w:rsidP="0087634B">
      <w:pPr>
        <w:pStyle w:val="drkLIST"/>
      </w:pPr>
      <w:r>
        <w:rPr>
          <w:rFonts w:hint="eastAsia"/>
        </w:rPr>
        <w:t>C</w:t>
      </w:r>
      <w:r>
        <w:t>omparison with the past practice before innovation</w:t>
      </w:r>
    </w:p>
    <w:p w14:paraId="2672D41D" w14:textId="3BA1190A" w:rsidR="0087634B" w:rsidRPr="0087634B" w:rsidRDefault="00B87C09" w:rsidP="0087634B">
      <w:pPr>
        <w:pStyle w:val="drkLIST"/>
      </w:pPr>
      <w:r>
        <w:rPr>
          <w:rFonts w:hint="eastAsia"/>
        </w:rPr>
        <w:t>D</w:t>
      </w:r>
      <w:r>
        <w:t>etails of the innovated practices and results</w:t>
      </w:r>
    </w:p>
    <w:p w14:paraId="1E401EB3" w14:textId="52A62963" w:rsidR="0087634B" w:rsidRPr="0087634B" w:rsidRDefault="00B87C09" w:rsidP="0087634B">
      <w:pPr>
        <w:pStyle w:val="drkLIST"/>
      </w:pPr>
      <w:r>
        <w:t>Vision: what next</w:t>
      </w:r>
    </w:p>
    <w:p w14:paraId="1CE67B6B" w14:textId="01C66DD0" w:rsidR="0087634B" w:rsidRPr="0087634B" w:rsidRDefault="00B87C09" w:rsidP="00340C59">
      <w:pPr>
        <w:pStyle w:val="drk-H2"/>
      </w:pPr>
      <w:r>
        <w:rPr>
          <w:rFonts w:hint="eastAsia"/>
        </w:rPr>
        <w:t>U</w:t>
      </w:r>
      <w:r>
        <w:t>plifting to an Industry</w:t>
      </w:r>
      <w:r w:rsidRPr="00B87C09">
        <w:t xml:space="preserve"> </w:t>
      </w:r>
      <w:r>
        <w:t xml:space="preserve">or a </w:t>
      </w:r>
      <w:r w:rsidR="00FA2600">
        <w:t xml:space="preserve">Research </w:t>
      </w:r>
      <w:r>
        <w:t>Field</w:t>
      </w:r>
    </w:p>
    <w:p w14:paraId="511968CC" w14:textId="13CAC496" w:rsidR="0087634B" w:rsidRDefault="00B87C09" w:rsidP="00340C59">
      <w:pPr>
        <w:pStyle w:val="drkLIST"/>
      </w:pPr>
      <w:r>
        <w:rPr>
          <w:rFonts w:hint="eastAsia"/>
        </w:rPr>
        <w:t>Q</w:t>
      </w:r>
      <w:r>
        <w:t>uotes on innovation and this story</w:t>
      </w:r>
    </w:p>
    <w:p w14:paraId="64E47C1E" w14:textId="79110B2C" w:rsidR="00B87C09" w:rsidRDefault="00B87C09" w:rsidP="00340C59">
      <w:pPr>
        <w:pStyle w:val="drkLIST"/>
      </w:pPr>
      <w:r>
        <w:t>Overall trends of the related industry or field</w:t>
      </w:r>
    </w:p>
    <w:p w14:paraId="1DE698FD" w14:textId="7B3E297B" w:rsidR="00B87C09" w:rsidRPr="0087634B" w:rsidRDefault="00B87C09" w:rsidP="00340C59">
      <w:pPr>
        <w:pStyle w:val="drkLIST"/>
      </w:pPr>
      <w:r>
        <w:t>A return to this story and a conclusion</w:t>
      </w:r>
    </w:p>
    <w:p w14:paraId="2B3FAC05" w14:textId="77777777" w:rsidR="00B72397" w:rsidRDefault="00B72397">
      <w:pPr>
        <w:rPr>
          <w:rFonts w:ascii="Arial" w:eastAsia="SimHei" w:hAnsi="Arial" w:cs="Times New Roman"/>
          <w:b/>
          <w:bCs/>
          <w:color w:val="0070C0"/>
          <w:sz w:val="36"/>
        </w:rPr>
      </w:pPr>
      <w:r>
        <w:br w:type="page"/>
      </w:r>
    </w:p>
    <w:p w14:paraId="5D5E7FA1" w14:textId="3CA54472" w:rsidR="0087634B" w:rsidRDefault="00B87C09" w:rsidP="00385283">
      <w:pPr>
        <w:pStyle w:val="drk-H1"/>
      </w:pPr>
      <w:r>
        <w:rPr>
          <w:rFonts w:hint="eastAsia"/>
        </w:rPr>
        <w:lastRenderedPageBreak/>
        <w:t>I</w:t>
      </w:r>
      <w:r>
        <w:t>nformation Collection Form</w:t>
      </w:r>
    </w:p>
    <w:p w14:paraId="01EB1744" w14:textId="515F3913" w:rsidR="00B87C09" w:rsidRPr="00B87C09" w:rsidRDefault="00FA2600" w:rsidP="00377C6A">
      <w:pPr>
        <w:pStyle w:val="drkTEXT"/>
      </w:pPr>
      <w:r>
        <w:t>This form c</w:t>
      </w:r>
      <w:r w:rsidR="00B87C09">
        <w:t>ould be used in an email/telephone interview</w:t>
      </w:r>
      <w:r>
        <w:t xml:space="preserve"> and help you compose the story. Or you can collect the information and send this form to </w:t>
      </w:r>
      <w:r w:rsidRPr="00FA2600">
        <w:t xml:space="preserve">the WFEO-CEIT Secretariat at </w:t>
      </w:r>
      <w:hyperlink r:id="rId6" w:history="1">
        <w:r w:rsidRPr="00826461">
          <w:rPr>
            <w:rStyle w:val="Hiperpovezava"/>
          </w:rPr>
          <w:t>wfeo-ceit@wfeo.org</w:t>
        </w:r>
      </w:hyperlink>
      <w:r>
        <w:t xml:space="preserve"> who will help make it into a story.</w:t>
      </w:r>
    </w:p>
    <w:tbl>
      <w:tblPr>
        <w:tblStyle w:val="Tabelamrea"/>
        <w:tblW w:w="0" w:type="auto"/>
        <w:tblLook w:val="04A0" w:firstRow="1" w:lastRow="0" w:firstColumn="1" w:lastColumn="0" w:noHBand="0" w:noVBand="1"/>
      </w:tblPr>
      <w:tblGrid>
        <w:gridCol w:w="2122"/>
        <w:gridCol w:w="6939"/>
      </w:tblGrid>
      <w:tr w:rsidR="00BA742F" w:rsidRPr="00BA742F" w14:paraId="5B5F385D" w14:textId="77777777" w:rsidTr="00276A66">
        <w:tc>
          <w:tcPr>
            <w:tcW w:w="2122" w:type="dxa"/>
          </w:tcPr>
          <w:p w14:paraId="0D532AAB" w14:textId="6C3AD16D" w:rsidR="00BA742F" w:rsidRPr="00BA742F" w:rsidRDefault="00B87C09" w:rsidP="00377C6A">
            <w:pPr>
              <w:pStyle w:val="drkTEXT"/>
            </w:pPr>
            <w:r>
              <w:rPr>
                <w:rFonts w:hint="eastAsia"/>
              </w:rPr>
              <w:t>C</w:t>
            </w:r>
            <w:r>
              <w:t>ontact person</w:t>
            </w:r>
          </w:p>
        </w:tc>
        <w:tc>
          <w:tcPr>
            <w:tcW w:w="6939" w:type="dxa"/>
          </w:tcPr>
          <w:p w14:paraId="4A989A2B" w14:textId="77777777" w:rsidR="00BA742F" w:rsidRPr="00BA742F" w:rsidRDefault="00BA742F" w:rsidP="00377C6A">
            <w:pPr>
              <w:pStyle w:val="drkTEXT"/>
            </w:pPr>
          </w:p>
        </w:tc>
      </w:tr>
      <w:tr w:rsidR="00BA742F" w:rsidRPr="00BA742F" w14:paraId="570A5131" w14:textId="77777777" w:rsidTr="00276A66">
        <w:tc>
          <w:tcPr>
            <w:tcW w:w="2122" w:type="dxa"/>
          </w:tcPr>
          <w:p w14:paraId="6F023255" w14:textId="6CF1BEA8" w:rsidR="00BA742F" w:rsidRPr="00BA742F" w:rsidRDefault="00B87C09" w:rsidP="00377C6A">
            <w:pPr>
              <w:pStyle w:val="drkTEXT"/>
            </w:pPr>
            <w:r>
              <w:rPr>
                <w:rFonts w:hint="eastAsia"/>
              </w:rPr>
              <w:t>T</w:t>
            </w:r>
            <w:r>
              <w:t>elephone</w:t>
            </w:r>
          </w:p>
        </w:tc>
        <w:tc>
          <w:tcPr>
            <w:tcW w:w="6939" w:type="dxa"/>
          </w:tcPr>
          <w:p w14:paraId="4251CBF5" w14:textId="77777777" w:rsidR="00BA742F" w:rsidRPr="00BA742F" w:rsidRDefault="00BA742F" w:rsidP="00377C6A">
            <w:pPr>
              <w:pStyle w:val="drkTEXT"/>
            </w:pPr>
          </w:p>
        </w:tc>
      </w:tr>
      <w:tr w:rsidR="00BA742F" w:rsidRPr="00BA742F" w14:paraId="42272E78" w14:textId="77777777" w:rsidTr="00276A66">
        <w:tc>
          <w:tcPr>
            <w:tcW w:w="2122" w:type="dxa"/>
          </w:tcPr>
          <w:p w14:paraId="41D9A0D0" w14:textId="38051A2A" w:rsidR="00BA742F" w:rsidRPr="00BA742F" w:rsidRDefault="00B87C09" w:rsidP="00377C6A">
            <w:pPr>
              <w:pStyle w:val="drkTEXT"/>
            </w:pPr>
            <w:r>
              <w:rPr>
                <w:rFonts w:hint="eastAsia"/>
              </w:rPr>
              <w:t>E</w:t>
            </w:r>
            <w:r>
              <w:t>mail</w:t>
            </w:r>
          </w:p>
        </w:tc>
        <w:tc>
          <w:tcPr>
            <w:tcW w:w="6939" w:type="dxa"/>
          </w:tcPr>
          <w:p w14:paraId="54FB2780" w14:textId="77777777" w:rsidR="00BA742F" w:rsidRPr="00BA742F" w:rsidRDefault="00BA742F" w:rsidP="00377C6A">
            <w:pPr>
              <w:pStyle w:val="drkTEXT"/>
            </w:pPr>
          </w:p>
        </w:tc>
      </w:tr>
      <w:tr w:rsidR="00624D31" w:rsidRPr="00BA742F" w14:paraId="4F61D71E" w14:textId="77777777" w:rsidTr="00276A66">
        <w:tc>
          <w:tcPr>
            <w:tcW w:w="2122" w:type="dxa"/>
          </w:tcPr>
          <w:p w14:paraId="742E8AAE" w14:textId="0D8689A2" w:rsidR="00624D31" w:rsidRPr="00BA742F" w:rsidRDefault="00B87C09" w:rsidP="00377C6A">
            <w:pPr>
              <w:pStyle w:val="drkTEXT"/>
            </w:pPr>
            <w:r>
              <w:rPr>
                <w:rFonts w:hint="eastAsia"/>
              </w:rPr>
              <w:t>T</w:t>
            </w:r>
            <w:r>
              <w:t>itle of the story/project</w:t>
            </w:r>
          </w:p>
        </w:tc>
        <w:tc>
          <w:tcPr>
            <w:tcW w:w="6939" w:type="dxa"/>
          </w:tcPr>
          <w:p w14:paraId="388B344A" w14:textId="0C4B633F" w:rsidR="00624D31" w:rsidRPr="00BA742F" w:rsidRDefault="00624D31" w:rsidP="00377C6A">
            <w:pPr>
              <w:pStyle w:val="drkTEXT"/>
            </w:pPr>
          </w:p>
        </w:tc>
      </w:tr>
      <w:tr w:rsidR="00BA742F" w:rsidRPr="00BA742F" w14:paraId="3B4BF1C7" w14:textId="77777777" w:rsidTr="00276A66">
        <w:tc>
          <w:tcPr>
            <w:tcW w:w="2122" w:type="dxa"/>
          </w:tcPr>
          <w:p w14:paraId="77868ABD" w14:textId="2D4DC0EE" w:rsidR="00BA742F" w:rsidRPr="00BA742F" w:rsidRDefault="00B87C09" w:rsidP="00377C6A">
            <w:pPr>
              <w:pStyle w:val="drkTEXT"/>
            </w:pPr>
            <w:r>
              <w:t>Background of the story (literature review of the industry or field)</w:t>
            </w:r>
          </w:p>
        </w:tc>
        <w:tc>
          <w:tcPr>
            <w:tcW w:w="6939" w:type="dxa"/>
          </w:tcPr>
          <w:p w14:paraId="7F8563A0" w14:textId="432B1D16" w:rsidR="00BA742F" w:rsidRPr="00BA742F" w:rsidRDefault="00BA742F" w:rsidP="00377C6A">
            <w:pPr>
              <w:pStyle w:val="drkTEXT"/>
            </w:pPr>
          </w:p>
        </w:tc>
      </w:tr>
      <w:tr w:rsidR="00BA742F" w:rsidRPr="00BA742F" w14:paraId="2D7EDD59" w14:textId="77777777" w:rsidTr="00276A66">
        <w:tc>
          <w:tcPr>
            <w:tcW w:w="2122" w:type="dxa"/>
          </w:tcPr>
          <w:p w14:paraId="6B87347C" w14:textId="158C6F1B" w:rsidR="00BA742F" w:rsidRPr="00BA742F" w:rsidRDefault="00B87C09" w:rsidP="00377C6A">
            <w:pPr>
              <w:pStyle w:val="drkTEXT"/>
            </w:pPr>
            <w:r>
              <w:rPr>
                <w:rFonts w:hint="eastAsia"/>
              </w:rPr>
              <w:t>C</w:t>
            </w:r>
            <w:r>
              <w:t>ontents of the story/project</w:t>
            </w:r>
          </w:p>
        </w:tc>
        <w:tc>
          <w:tcPr>
            <w:tcW w:w="6939" w:type="dxa"/>
          </w:tcPr>
          <w:p w14:paraId="3CF5670B" w14:textId="6807AD7B" w:rsidR="00BA742F" w:rsidRPr="00C72F72" w:rsidRDefault="00BA742F" w:rsidP="00377C6A">
            <w:pPr>
              <w:pStyle w:val="drkTEXT"/>
            </w:pPr>
          </w:p>
        </w:tc>
      </w:tr>
      <w:tr w:rsidR="00BA742F" w:rsidRPr="00BA742F" w14:paraId="25D89D5C" w14:textId="77777777" w:rsidTr="00276A66">
        <w:tc>
          <w:tcPr>
            <w:tcW w:w="2122" w:type="dxa"/>
          </w:tcPr>
          <w:p w14:paraId="76FE7CB1" w14:textId="6D640E7F" w:rsidR="00BA742F" w:rsidRPr="00BA742F" w:rsidRDefault="00B87C09" w:rsidP="00377C6A">
            <w:pPr>
              <w:pStyle w:val="drkTEXT"/>
            </w:pPr>
            <w:r>
              <w:rPr>
                <w:rFonts w:hint="eastAsia"/>
              </w:rPr>
              <w:t>M</w:t>
            </w:r>
            <w:r>
              <w:t>eanings of the story/project</w:t>
            </w:r>
          </w:p>
        </w:tc>
        <w:tc>
          <w:tcPr>
            <w:tcW w:w="6939" w:type="dxa"/>
          </w:tcPr>
          <w:p w14:paraId="1C027895" w14:textId="77777777" w:rsidR="00BA742F" w:rsidRPr="00BA742F" w:rsidRDefault="00BA742F" w:rsidP="00377C6A">
            <w:pPr>
              <w:pStyle w:val="drkTEXT"/>
            </w:pPr>
          </w:p>
        </w:tc>
      </w:tr>
      <w:tr w:rsidR="00BA742F" w:rsidRPr="00BA742F" w14:paraId="3DE90B8C" w14:textId="77777777" w:rsidTr="00276A66">
        <w:tc>
          <w:tcPr>
            <w:tcW w:w="2122" w:type="dxa"/>
          </w:tcPr>
          <w:p w14:paraId="021992DD" w14:textId="7C62F8E8" w:rsidR="00BA742F" w:rsidRPr="00BA742F" w:rsidRDefault="00B87C09" w:rsidP="00377C6A">
            <w:pPr>
              <w:pStyle w:val="drkTEXT"/>
            </w:pPr>
            <w:r>
              <w:rPr>
                <w:rFonts w:hint="eastAsia"/>
              </w:rPr>
              <w:t>K</w:t>
            </w:r>
            <w:r>
              <w:t>eywords</w:t>
            </w:r>
          </w:p>
        </w:tc>
        <w:tc>
          <w:tcPr>
            <w:tcW w:w="6939" w:type="dxa"/>
          </w:tcPr>
          <w:p w14:paraId="2A23E3DB" w14:textId="09973562" w:rsidR="00BA742F" w:rsidRPr="00BA742F" w:rsidRDefault="00BA742F" w:rsidP="00377C6A">
            <w:pPr>
              <w:pStyle w:val="drkTEXT"/>
            </w:pPr>
          </w:p>
        </w:tc>
      </w:tr>
      <w:tr w:rsidR="00BA742F" w:rsidRPr="00BA742F" w14:paraId="5BD44540" w14:textId="77777777" w:rsidTr="00276A66">
        <w:tc>
          <w:tcPr>
            <w:tcW w:w="2122" w:type="dxa"/>
          </w:tcPr>
          <w:p w14:paraId="306CD32D" w14:textId="53177E22" w:rsidR="00BA742F" w:rsidRPr="00BA742F" w:rsidRDefault="00B87C09" w:rsidP="00377C6A">
            <w:pPr>
              <w:pStyle w:val="drkTEXT"/>
            </w:pPr>
            <w:r>
              <w:t>Vivid stories/cases (who, when, where, what, why)</w:t>
            </w:r>
          </w:p>
        </w:tc>
        <w:tc>
          <w:tcPr>
            <w:tcW w:w="6939" w:type="dxa"/>
          </w:tcPr>
          <w:p w14:paraId="172404AE" w14:textId="08E7A115" w:rsidR="00624D31" w:rsidRPr="00BA742F" w:rsidRDefault="00624D31" w:rsidP="00377C6A">
            <w:pPr>
              <w:pStyle w:val="drkTEXT"/>
            </w:pPr>
          </w:p>
        </w:tc>
      </w:tr>
      <w:tr w:rsidR="00BA742F" w:rsidRPr="00BA742F" w14:paraId="50D16728" w14:textId="77777777" w:rsidTr="00276A66">
        <w:tc>
          <w:tcPr>
            <w:tcW w:w="2122" w:type="dxa"/>
          </w:tcPr>
          <w:p w14:paraId="7971915F" w14:textId="70035745" w:rsidR="00BA742F" w:rsidRPr="00BA742F" w:rsidRDefault="00B87C09" w:rsidP="00377C6A">
            <w:pPr>
              <w:pStyle w:val="drkTEXT"/>
            </w:pPr>
            <w:r>
              <w:rPr>
                <w:rFonts w:hint="eastAsia"/>
              </w:rPr>
              <w:t>I</w:t>
            </w:r>
            <w:r>
              <w:t>nnovations and comparisons to the past practices</w:t>
            </w:r>
          </w:p>
        </w:tc>
        <w:tc>
          <w:tcPr>
            <w:tcW w:w="6939" w:type="dxa"/>
          </w:tcPr>
          <w:p w14:paraId="5F440DC7" w14:textId="391B6A1C" w:rsidR="00624D31" w:rsidRPr="00BA742F" w:rsidRDefault="00624D31" w:rsidP="00377C6A">
            <w:pPr>
              <w:pStyle w:val="drkTEXT"/>
            </w:pPr>
          </w:p>
        </w:tc>
      </w:tr>
      <w:tr w:rsidR="00BA742F" w:rsidRPr="00BA742F" w14:paraId="504BCCCF" w14:textId="77777777" w:rsidTr="00276A66">
        <w:tc>
          <w:tcPr>
            <w:tcW w:w="2122" w:type="dxa"/>
          </w:tcPr>
          <w:p w14:paraId="0C6F3789" w14:textId="11FB6737" w:rsidR="00BA742F" w:rsidRPr="00BA742F" w:rsidRDefault="00B87C09" w:rsidP="00377C6A">
            <w:pPr>
              <w:pStyle w:val="drkTEXT"/>
            </w:pPr>
            <w:r>
              <w:rPr>
                <w:rFonts w:hint="eastAsia"/>
              </w:rPr>
              <w:t>V</w:t>
            </w:r>
            <w:r>
              <w:t>ision of the future</w:t>
            </w:r>
          </w:p>
        </w:tc>
        <w:tc>
          <w:tcPr>
            <w:tcW w:w="6939" w:type="dxa"/>
          </w:tcPr>
          <w:p w14:paraId="77609BF4" w14:textId="6BC298F3" w:rsidR="00BA2E3A" w:rsidRPr="00BA742F" w:rsidRDefault="00BA2E3A" w:rsidP="00377C6A">
            <w:pPr>
              <w:pStyle w:val="drkTEXT"/>
            </w:pPr>
          </w:p>
        </w:tc>
      </w:tr>
      <w:tr w:rsidR="00BA742F" w:rsidRPr="00BA742F" w14:paraId="76203134" w14:textId="77777777" w:rsidTr="00276A66">
        <w:tc>
          <w:tcPr>
            <w:tcW w:w="2122" w:type="dxa"/>
          </w:tcPr>
          <w:p w14:paraId="06FD1411" w14:textId="279EA5CD" w:rsidR="00BA742F" w:rsidRPr="00BA742F" w:rsidRDefault="00B87C09" w:rsidP="00377C6A">
            <w:pPr>
              <w:pStyle w:val="drkTEXT"/>
            </w:pPr>
            <w:r>
              <w:rPr>
                <w:rFonts w:hint="eastAsia"/>
              </w:rPr>
              <w:t>P</w:t>
            </w:r>
            <w:r>
              <w:t>ersonal understanding of innovation</w:t>
            </w:r>
          </w:p>
        </w:tc>
        <w:tc>
          <w:tcPr>
            <w:tcW w:w="6939" w:type="dxa"/>
          </w:tcPr>
          <w:p w14:paraId="35F7951C" w14:textId="237287E2" w:rsidR="00BA742F" w:rsidRPr="00BA742F" w:rsidRDefault="00BA742F" w:rsidP="00377C6A">
            <w:pPr>
              <w:pStyle w:val="drkTEXT"/>
            </w:pPr>
          </w:p>
        </w:tc>
      </w:tr>
      <w:tr w:rsidR="00BA742F" w:rsidRPr="00BA742F" w14:paraId="3C513398" w14:textId="77777777" w:rsidTr="00276A66">
        <w:tc>
          <w:tcPr>
            <w:tcW w:w="2122" w:type="dxa"/>
          </w:tcPr>
          <w:p w14:paraId="4C0C9685" w14:textId="675ED606" w:rsidR="00BA742F" w:rsidRPr="00BA742F" w:rsidRDefault="00B87C09" w:rsidP="00377C6A">
            <w:pPr>
              <w:pStyle w:val="drkTEXT"/>
            </w:pPr>
            <w:r>
              <w:rPr>
                <w:rFonts w:hint="eastAsia"/>
              </w:rPr>
              <w:t>P</w:t>
            </w:r>
            <w:r>
              <w:t>hotos and videos</w:t>
            </w:r>
          </w:p>
        </w:tc>
        <w:tc>
          <w:tcPr>
            <w:tcW w:w="6939" w:type="dxa"/>
          </w:tcPr>
          <w:p w14:paraId="3E28BFC1" w14:textId="6881A517" w:rsidR="00FA2600" w:rsidRPr="00BA742F" w:rsidRDefault="00FA2600" w:rsidP="00FA2600">
            <w:pPr>
              <w:pStyle w:val="drkTEXT"/>
            </w:pPr>
            <w:r>
              <w:t>Please zip up all everything into one file in formats such as .zip, .</w:t>
            </w:r>
            <w:proofErr w:type="spellStart"/>
            <w:r>
              <w:t>rar</w:t>
            </w:r>
            <w:proofErr w:type="spellEnd"/>
            <w:r>
              <w:t xml:space="preserve">, and .7z, and upload it to the online folder: </w:t>
            </w:r>
            <w:hyperlink r:id="rId7" w:history="1">
              <w:r w:rsidRPr="00826461">
                <w:rPr>
                  <w:rStyle w:val="Hiperpovezava"/>
                </w:rPr>
                <w:t>https://box.lenovo.com/l/I00LRq</w:t>
              </w:r>
            </w:hyperlink>
          </w:p>
        </w:tc>
      </w:tr>
    </w:tbl>
    <w:p w14:paraId="321A2BF0" w14:textId="77777777" w:rsidR="00B72397" w:rsidRDefault="00B72397">
      <w:pPr>
        <w:rPr>
          <w:rFonts w:ascii="Arial" w:eastAsia="SimHei" w:hAnsi="Arial" w:cs="Times New Roman"/>
          <w:b/>
          <w:bCs/>
          <w:color w:val="0070C0"/>
          <w:sz w:val="36"/>
        </w:rPr>
      </w:pPr>
      <w:r>
        <w:br w:type="page"/>
      </w:r>
    </w:p>
    <w:p w14:paraId="19E494EE" w14:textId="0269DB99" w:rsidR="0087634B" w:rsidRDefault="00385283" w:rsidP="00385283">
      <w:pPr>
        <w:pStyle w:val="drk-H1"/>
      </w:pPr>
      <w:r>
        <w:lastRenderedPageBreak/>
        <w:t>The First Story: Blasting Away the Iced Floods</w:t>
      </w:r>
    </w:p>
    <w:p w14:paraId="05E6353E" w14:textId="451FA1FC" w:rsidR="00385283" w:rsidRDefault="00385283" w:rsidP="00377C6A">
      <w:pPr>
        <w:pStyle w:val="drkTEXT"/>
      </w:pPr>
      <w:r>
        <w:t xml:space="preserve">The first story is written by Tong Li from </w:t>
      </w:r>
      <w:r>
        <w:rPr>
          <w:rFonts w:hint="eastAsia"/>
        </w:rPr>
        <w:t>China Institute of Water Resources and Hydropower Research</w:t>
      </w:r>
      <w:r>
        <w:t xml:space="preserve"> (IWHR) on the engineering innovations IWHR has done in controlling the iced flood.</w:t>
      </w:r>
    </w:p>
    <w:p w14:paraId="57912305" w14:textId="2409D762" w:rsidR="00385283" w:rsidRDefault="00B72397" w:rsidP="00377C6A">
      <w:pPr>
        <w:pStyle w:val="drkTEXT"/>
      </w:pPr>
      <w:r>
        <w:t xml:space="preserve">It was posted onto the homepage of </w:t>
      </w:r>
      <w:r>
        <w:rPr>
          <w:rFonts w:hint="eastAsia"/>
        </w:rPr>
        <w:t>World Federation of Engineering Organizations</w:t>
      </w:r>
      <w:r>
        <w:t xml:space="preserve"> (WFEO) in October 2019</w:t>
      </w:r>
      <w:r w:rsidR="00377C6A">
        <w:t xml:space="preserve"> and can be retrieved from: </w:t>
      </w:r>
      <w:hyperlink r:id="rId8" w:history="1">
        <w:r w:rsidR="00377C6A">
          <w:rPr>
            <w:rStyle w:val="Hiperpovezava"/>
          </w:rPr>
          <w:t>https://www.wfeo.org/ceit-innovation-stories-01-blasting-away-the-iced-floods/</w:t>
        </w:r>
      </w:hyperlink>
    </w:p>
    <w:p w14:paraId="02DA32D5" w14:textId="0C7E4ACC" w:rsidR="00B72397" w:rsidRDefault="00B72397" w:rsidP="00377C6A">
      <w:pPr>
        <w:pStyle w:val="drkTEXT"/>
      </w:pPr>
      <w:r>
        <w:rPr>
          <w:noProof/>
        </w:rPr>
        <w:drawing>
          <wp:inline distT="0" distB="0" distL="0" distR="0" wp14:anchorId="14CCC26A" wp14:editId="68DB70C4">
            <wp:extent cx="3600000" cy="156922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00000" cy="1569220"/>
                    </a:xfrm>
                    <a:prstGeom prst="rect">
                      <a:avLst/>
                    </a:prstGeom>
                  </pic:spPr>
                </pic:pic>
              </a:graphicData>
            </a:graphic>
          </wp:inline>
        </w:drawing>
      </w:r>
    </w:p>
    <w:p w14:paraId="0AACF576" w14:textId="478A73A2" w:rsidR="00B72397" w:rsidRPr="0087634B" w:rsidRDefault="00B72397" w:rsidP="00377C6A">
      <w:pPr>
        <w:pStyle w:val="drkTEXT"/>
      </w:pPr>
      <w:r>
        <w:rPr>
          <w:noProof/>
        </w:rPr>
        <w:drawing>
          <wp:inline distT="0" distB="0" distL="0" distR="0" wp14:anchorId="2582E1A0" wp14:editId="624EE27B">
            <wp:extent cx="3600000" cy="404290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00000" cy="4042905"/>
                    </a:xfrm>
                    <a:prstGeom prst="rect">
                      <a:avLst/>
                    </a:prstGeom>
                  </pic:spPr>
                </pic:pic>
              </a:graphicData>
            </a:graphic>
          </wp:inline>
        </w:drawing>
      </w:r>
    </w:p>
    <w:sectPr w:rsidR="00B72397" w:rsidRPr="0087634B" w:rsidSect="00BA742F">
      <w:pgSz w:w="11907" w:h="16840" w:code="9"/>
      <w:pgMar w:top="1418" w:right="1418" w:bottom="1418"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楷体">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30B23"/>
    <w:multiLevelType w:val="hybridMultilevel"/>
    <w:tmpl w:val="C624D4F0"/>
    <w:lvl w:ilvl="0" w:tplc="80BC404E">
      <w:start w:val="1"/>
      <w:numFmt w:val="bullet"/>
      <w:pStyle w:val="drk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3723446"/>
    <w:multiLevelType w:val="multilevel"/>
    <w:tmpl w:val="5AB09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41F3787"/>
    <w:multiLevelType w:val="multilevel"/>
    <w:tmpl w:val="0730F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57F0A24"/>
    <w:multiLevelType w:val="multilevel"/>
    <w:tmpl w:val="576C4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C052D64"/>
    <w:multiLevelType w:val="multilevel"/>
    <w:tmpl w:val="089ED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C324AFD"/>
    <w:multiLevelType w:val="multilevel"/>
    <w:tmpl w:val="26562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1"/>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634B"/>
    <w:rsid w:val="00201C28"/>
    <w:rsid w:val="00245ED4"/>
    <w:rsid w:val="00276A66"/>
    <w:rsid w:val="00340C59"/>
    <w:rsid w:val="00377C6A"/>
    <w:rsid w:val="00385283"/>
    <w:rsid w:val="003F24A1"/>
    <w:rsid w:val="0046101B"/>
    <w:rsid w:val="00471499"/>
    <w:rsid w:val="00624D31"/>
    <w:rsid w:val="006D1C69"/>
    <w:rsid w:val="0078130A"/>
    <w:rsid w:val="0087634B"/>
    <w:rsid w:val="00900A25"/>
    <w:rsid w:val="009071AF"/>
    <w:rsid w:val="00946AF1"/>
    <w:rsid w:val="009E594A"/>
    <w:rsid w:val="00A91EC4"/>
    <w:rsid w:val="00B72397"/>
    <w:rsid w:val="00B87C09"/>
    <w:rsid w:val="00BA2E3A"/>
    <w:rsid w:val="00BA742F"/>
    <w:rsid w:val="00BA7BD3"/>
    <w:rsid w:val="00C72F72"/>
    <w:rsid w:val="00C9186C"/>
    <w:rsid w:val="00FA26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0144DD"/>
  <w15:chartTrackingRefBased/>
  <w15:docId w15:val="{D76987BF-A937-484F-A343-CC8A72B67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drkTEXT">
    <w:name w:val="drkTEXT"/>
    <w:link w:val="drkTEXTChar"/>
    <w:qFormat/>
    <w:rsid w:val="00377C6A"/>
    <w:pPr>
      <w:spacing w:before="120" w:after="120" w:line="276" w:lineRule="auto"/>
    </w:pPr>
    <w:rPr>
      <w:rFonts w:ascii="Times New Roman" w:eastAsia="SimSun" w:hAnsi="Times New Roman"/>
    </w:rPr>
  </w:style>
  <w:style w:type="paragraph" w:customStyle="1" w:styleId="drkLIST">
    <w:name w:val="drkLIST"/>
    <w:link w:val="drkLISTChar"/>
    <w:qFormat/>
    <w:rsid w:val="00340C59"/>
    <w:pPr>
      <w:numPr>
        <w:numId w:val="6"/>
      </w:numPr>
      <w:spacing w:before="40" w:after="40" w:line="240" w:lineRule="auto"/>
      <w:ind w:left="714" w:hanging="357"/>
    </w:pPr>
    <w:rPr>
      <w:rFonts w:ascii="Times New Roman" w:eastAsia="SimSun" w:hAnsi="Times New Roman" w:cs="Times New Roman"/>
    </w:rPr>
  </w:style>
  <w:style w:type="character" w:customStyle="1" w:styleId="drkTEXTChar">
    <w:name w:val="drkTEXT Char"/>
    <w:basedOn w:val="Privzetapisavaodstavka"/>
    <w:link w:val="drkTEXT"/>
    <w:rsid w:val="00377C6A"/>
    <w:rPr>
      <w:rFonts w:ascii="Times New Roman" w:eastAsia="SimSun" w:hAnsi="Times New Roman"/>
    </w:rPr>
  </w:style>
  <w:style w:type="paragraph" w:customStyle="1" w:styleId="drk-H1">
    <w:name w:val="drk-H1"/>
    <w:next w:val="drkTEXT"/>
    <w:link w:val="drk-H1Char"/>
    <w:qFormat/>
    <w:rsid w:val="00385283"/>
    <w:pPr>
      <w:spacing w:before="720" w:after="120" w:line="240" w:lineRule="auto"/>
      <w:ind w:left="-284"/>
      <w:outlineLvl w:val="0"/>
    </w:pPr>
    <w:rPr>
      <w:rFonts w:ascii="Arial" w:eastAsia="SimHei" w:hAnsi="Arial" w:cs="Times New Roman"/>
      <w:b/>
      <w:bCs/>
      <w:color w:val="0070C0"/>
      <w:sz w:val="36"/>
    </w:rPr>
  </w:style>
  <w:style w:type="character" w:customStyle="1" w:styleId="drkLISTChar">
    <w:name w:val="drkLIST Char"/>
    <w:basedOn w:val="Privzetapisavaodstavka"/>
    <w:link w:val="drkLIST"/>
    <w:rsid w:val="00340C59"/>
    <w:rPr>
      <w:rFonts w:ascii="Times New Roman" w:eastAsia="SimSun" w:hAnsi="Times New Roman" w:cs="Times New Roman"/>
    </w:rPr>
  </w:style>
  <w:style w:type="paragraph" w:customStyle="1" w:styleId="drk-H2">
    <w:name w:val="drk-H2"/>
    <w:next w:val="drkTEXT"/>
    <w:link w:val="drk-H2Char"/>
    <w:qFormat/>
    <w:rsid w:val="00900A25"/>
    <w:pPr>
      <w:spacing w:before="240" w:after="120" w:line="240" w:lineRule="auto"/>
      <w:outlineLvl w:val="1"/>
    </w:pPr>
    <w:rPr>
      <w:rFonts w:ascii="Arial" w:eastAsia="楷体" w:hAnsi="Arial" w:cs="Times New Roman"/>
      <w:color w:val="0070C0"/>
      <w:sz w:val="28"/>
    </w:rPr>
  </w:style>
  <w:style w:type="character" w:customStyle="1" w:styleId="drk-H1Char">
    <w:name w:val="drk-H1 Char"/>
    <w:basedOn w:val="Privzetapisavaodstavka"/>
    <w:link w:val="drk-H1"/>
    <w:rsid w:val="00385283"/>
    <w:rPr>
      <w:rFonts w:ascii="Arial" w:eastAsia="SimHei" w:hAnsi="Arial" w:cs="Times New Roman"/>
      <w:b/>
      <w:bCs/>
      <w:color w:val="0070C0"/>
      <w:sz w:val="36"/>
    </w:rPr>
  </w:style>
  <w:style w:type="table" w:styleId="Tabelamrea">
    <w:name w:val="Table Grid"/>
    <w:basedOn w:val="Navadnatabela"/>
    <w:uiPriority w:val="39"/>
    <w:rsid w:val="00BA74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rk-H2Char">
    <w:name w:val="drk-H2 Char"/>
    <w:basedOn w:val="Privzetapisavaodstavka"/>
    <w:link w:val="drk-H2"/>
    <w:rsid w:val="00900A25"/>
    <w:rPr>
      <w:rFonts w:ascii="Arial" w:eastAsia="楷体" w:hAnsi="Arial" w:cs="Times New Roman"/>
      <w:color w:val="0070C0"/>
      <w:sz w:val="28"/>
    </w:rPr>
  </w:style>
  <w:style w:type="paragraph" w:customStyle="1" w:styleId="drkTEXT00">
    <w:name w:val="drkTEXT00"/>
    <w:basedOn w:val="drkTEXT"/>
    <w:link w:val="drkTEXT00Char"/>
    <w:qFormat/>
    <w:rsid w:val="00BA742F"/>
    <w:pPr>
      <w:spacing w:before="0" w:after="0"/>
    </w:pPr>
    <w:rPr>
      <w:rFonts w:cs="Times New Roman"/>
    </w:rPr>
  </w:style>
  <w:style w:type="paragraph" w:customStyle="1" w:styleId="drkTITLE">
    <w:name w:val="drkTITLE"/>
    <w:next w:val="drkTEXT"/>
    <w:link w:val="drkTITLEChar"/>
    <w:qFormat/>
    <w:rsid w:val="00385283"/>
    <w:pPr>
      <w:jc w:val="center"/>
    </w:pPr>
    <w:rPr>
      <w:rFonts w:ascii="Arial" w:eastAsia="SimHei" w:hAnsi="Arial" w:cs="Arial"/>
      <w:b/>
      <w:bCs/>
      <w:color w:val="0070C0"/>
      <w:sz w:val="52"/>
    </w:rPr>
  </w:style>
  <w:style w:type="character" w:customStyle="1" w:styleId="drkTEXT00Char">
    <w:name w:val="drkTEXT00 Char"/>
    <w:basedOn w:val="drkTEXTChar"/>
    <w:link w:val="drkTEXT00"/>
    <w:rsid w:val="00BA742F"/>
    <w:rPr>
      <w:rFonts w:ascii="Times New Roman" w:eastAsia="SimSun" w:hAnsi="Times New Roman" w:cs="Times New Roman"/>
    </w:rPr>
  </w:style>
  <w:style w:type="paragraph" w:styleId="Datum">
    <w:name w:val="Date"/>
    <w:basedOn w:val="Navaden"/>
    <w:next w:val="Navaden"/>
    <w:link w:val="DatumZnak"/>
    <w:uiPriority w:val="99"/>
    <w:semiHidden/>
    <w:unhideWhenUsed/>
    <w:rsid w:val="00A91EC4"/>
  </w:style>
  <w:style w:type="character" w:customStyle="1" w:styleId="drkTITLEChar">
    <w:name w:val="drkTITLE Char"/>
    <w:basedOn w:val="Privzetapisavaodstavka"/>
    <w:link w:val="drkTITLE"/>
    <w:rsid w:val="00385283"/>
    <w:rPr>
      <w:rFonts w:ascii="Arial" w:eastAsia="SimHei" w:hAnsi="Arial" w:cs="Arial"/>
      <w:b/>
      <w:bCs/>
      <w:color w:val="0070C0"/>
      <w:sz w:val="52"/>
    </w:rPr>
  </w:style>
  <w:style w:type="character" w:customStyle="1" w:styleId="DatumZnak">
    <w:name w:val="Datum Znak"/>
    <w:basedOn w:val="Privzetapisavaodstavka"/>
    <w:link w:val="Datum"/>
    <w:uiPriority w:val="99"/>
    <w:semiHidden/>
    <w:rsid w:val="00A91EC4"/>
  </w:style>
  <w:style w:type="paragraph" w:styleId="Besedilooblaka">
    <w:name w:val="Balloon Text"/>
    <w:basedOn w:val="Navaden"/>
    <w:link w:val="BesedilooblakaZnak"/>
    <w:uiPriority w:val="99"/>
    <w:semiHidden/>
    <w:unhideWhenUsed/>
    <w:rsid w:val="00471499"/>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471499"/>
    <w:rPr>
      <w:rFonts w:ascii="Segoe UI" w:hAnsi="Segoe UI" w:cs="Segoe UI"/>
      <w:sz w:val="18"/>
      <w:szCs w:val="18"/>
    </w:rPr>
  </w:style>
  <w:style w:type="character" w:styleId="Hiperpovezava">
    <w:name w:val="Hyperlink"/>
    <w:basedOn w:val="Privzetapisavaodstavka"/>
    <w:uiPriority w:val="99"/>
    <w:unhideWhenUsed/>
    <w:rsid w:val="00B72397"/>
    <w:rPr>
      <w:color w:val="0000FF"/>
      <w:u w:val="single"/>
    </w:rPr>
  </w:style>
  <w:style w:type="character" w:styleId="Nerazreenaomemba">
    <w:name w:val="Unresolved Mention"/>
    <w:basedOn w:val="Privzetapisavaodstavka"/>
    <w:uiPriority w:val="99"/>
    <w:semiHidden/>
    <w:unhideWhenUsed/>
    <w:rsid w:val="006D1C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3681623">
      <w:bodyDiv w:val="1"/>
      <w:marLeft w:val="0"/>
      <w:marRight w:val="0"/>
      <w:marTop w:val="0"/>
      <w:marBottom w:val="0"/>
      <w:divBdr>
        <w:top w:val="none" w:sz="0" w:space="0" w:color="auto"/>
        <w:left w:val="none" w:sz="0" w:space="0" w:color="auto"/>
        <w:bottom w:val="none" w:sz="0" w:space="0" w:color="auto"/>
        <w:right w:val="none" w:sz="0" w:space="0" w:color="auto"/>
      </w:divBdr>
    </w:div>
    <w:div w:id="1025399904">
      <w:bodyDiv w:val="1"/>
      <w:marLeft w:val="0"/>
      <w:marRight w:val="0"/>
      <w:marTop w:val="0"/>
      <w:marBottom w:val="0"/>
      <w:divBdr>
        <w:top w:val="none" w:sz="0" w:space="0" w:color="auto"/>
        <w:left w:val="none" w:sz="0" w:space="0" w:color="auto"/>
        <w:bottom w:val="none" w:sz="0" w:space="0" w:color="auto"/>
        <w:right w:val="none" w:sz="0" w:space="0" w:color="auto"/>
      </w:divBdr>
      <w:divsChild>
        <w:div w:id="1883319205">
          <w:marLeft w:val="0"/>
          <w:marRight w:val="0"/>
          <w:marTop w:val="0"/>
          <w:marBottom w:val="0"/>
          <w:divBdr>
            <w:top w:val="none" w:sz="0" w:space="0" w:color="auto"/>
            <w:left w:val="none" w:sz="0" w:space="0" w:color="auto"/>
            <w:bottom w:val="none" w:sz="0" w:space="0" w:color="auto"/>
            <w:right w:val="none" w:sz="0" w:space="0" w:color="auto"/>
          </w:divBdr>
        </w:div>
        <w:div w:id="1337726065">
          <w:marLeft w:val="0"/>
          <w:marRight w:val="0"/>
          <w:marTop w:val="0"/>
          <w:marBottom w:val="0"/>
          <w:divBdr>
            <w:top w:val="none" w:sz="0" w:space="0" w:color="auto"/>
            <w:left w:val="none" w:sz="0" w:space="0" w:color="auto"/>
            <w:bottom w:val="none" w:sz="0" w:space="0" w:color="auto"/>
            <w:right w:val="none" w:sz="0" w:space="0" w:color="auto"/>
          </w:divBdr>
        </w:div>
        <w:div w:id="1270041758">
          <w:marLeft w:val="0"/>
          <w:marRight w:val="0"/>
          <w:marTop w:val="0"/>
          <w:marBottom w:val="0"/>
          <w:divBdr>
            <w:top w:val="none" w:sz="0" w:space="0" w:color="auto"/>
            <w:left w:val="none" w:sz="0" w:space="0" w:color="auto"/>
            <w:bottom w:val="none" w:sz="0" w:space="0" w:color="auto"/>
            <w:right w:val="none" w:sz="0" w:space="0" w:color="auto"/>
          </w:divBdr>
        </w:div>
        <w:div w:id="1721246539">
          <w:marLeft w:val="0"/>
          <w:marRight w:val="0"/>
          <w:marTop w:val="0"/>
          <w:marBottom w:val="0"/>
          <w:divBdr>
            <w:top w:val="none" w:sz="0" w:space="0" w:color="auto"/>
            <w:left w:val="none" w:sz="0" w:space="0" w:color="auto"/>
            <w:bottom w:val="none" w:sz="0" w:space="0" w:color="auto"/>
            <w:right w:val="none" w:sz="0" w:space="0" w:color="auto"/>
          </w:divBdr>
        </w:div>
        <w:div w:id="173568561">
          <w:marLeft w:val="0"/>
          <w:marRight w:val="0"/>
          <w:marTop w:val="0"/>
          <w:marBottom w:val="0"/>
          <w:divBdr>
            <w:top w:val="none" w:sz="0" w:space="0" w:color="auto"/>
            <w:left w:val="none" w:sz="0" w:space="0" w:color="auto"/>
            <w:bottom w:val="none" w:sz="0" w:space="0" w:color="auto"/>
            <w:right w:val="none" w:sz="0" w:space="0" w:color="auto"/>
          </w:divBdr>
        </w:div>
        <w:div w:id="589237008">
          <w:marLeft w:val="0"/>
          <w:marRight w:val="0"/>
          <w:marTop w:val="0"/>
          <w:marBottom w:val="0"/>
          <w:divBdr>
            <w:top w:val="none" w:sz="0" w:space="0" w:color="auto"/>
            <w:left w:val="none" w:sz="0" w:space="0" w:color="auto"/>
            <w:bottom w:val="none" w:sz="0" w:space="0" w:color="auto"/>
            <w:right w:val="none" w:sz="0" w:space="0" w:color="auto"/>
          </w:divBdr>
        </w:div>
        <w:div w:id="1677228523">
          <w:marLeft w:val="0"/>
          <w:marRight w:val="0"/>
          <w:marTop w:val="0"/>
          <w:marBottom w:val="0"/>
          <w:divBdr>
            <w:top w:val="none" w:sz="0" w:space="0" w:color="auto"/>
            <w:left w:val="none" w:sz="0" w:space="0" w:color="auto"/>
            <w:bottom w:val="none" w:sz="0" w:space="0" w:color="auto"/>
            <w:right w:val="none" w:sz="0" w:space="0" w:color="auto"/>
          </w:divBdr>
        </w:div>
        <w:div w:id="1626891852">
          <w:marLeft w:val="0"/>
          <w:marRight w:val="0"/>
          <w:marTop w:val="0"/>
          <w:marBottom w:val="0"/>
          <w:divBdr>
            <w:top w:val="none" w:sz="0" w:space="0" w:color="auto"/>
            <w:left w:val="none" w:sz="0" w:space="0" w:color="auto"/>
            <w:bottom w:val="none" w:sz="0" w:space="0" w:color="auto"/>
            <w:right w:val="none" w:sz="0" w:space="0" w:color="auto"/>
          </w:divBdr>
        </w:div>
        <w:div w:id="162551756">
          <w:marLeft w:val="0"/>
          <w:marRight w:val="0"/>
          <w:marTop w:val="0"/>
          <w:marBottom w:val="0"/>
          <w:divBdr>
            <w:top w:val="none" w:sz="0" w:space="0" w:color="auto"/>
            <w:left w:val="none" w:sz="0" w:space="0" w:color="auto"/>
            <w:bottom w:val="none" w:sz="0" w:space="0" w:color="auto"/>
            <w:right w:val="none" w:sz="0" w:space="0" w:color="auto"/>
          </w:divBdr>
        </w:div>
        <w:div w:id="1467434025">
          <w:marLeft w:val="0"/>
          <w:marRight w:val="0"/>
          <w:marTop w:val="0"/>
          <w:marBottom w:val="0"/>
          <w:divBdr>
            <w:top w:val="none" w:sz="0" w:space="0" w:color="auto"/>
            <w:left w:val="none" w:sz="0" w:space="0" w:color="auto"/>
            <w:bottom w:val="none" w:sz="0" w:space="0" w:color="auto"/>
            <w:right w:val="none" w:sz="0" w:space="0" w:color="auto"/>
          </w:divBdr>
        </w:div>
        <w:div w:id="1770926672">
          <w:marLeft w:val="0"/>
          <w:marRight w:val="0"/>
          <w:marTop w:val="0"/>
          <w:marBottom w:val="0"/>
          <w:divBdr>
            <w:top w:val="none" w:sz="0" w:space="0" w:color="auto"/>
            <w:left w:val="none" w:sz="0" w:space="0" w:color="auto"/>
            <w:bottom w:val="none" w:sz="0" w:space="0" w:color="auto"/>
            <w:right w:val="none" w:sz="0" w:space="0" w:color="auto"/>
          </w:divBdr>
        </w:div>
        <w:div w:id="926034799">
          <w:marLeft w:val="0"/>
          <w:marRight w:val="0"/>
          <w:marTop w:val="0"/>
          <w:marBottom w:val="0"/>
          <w:divBdr>
            <w:top w:val="none" w:sz="0" w:space="0" w:color="auto"/>
            <w:left w:val="none" w:sz="0" w:space="0" w:color="auto"/>
            <w:bottom w:val="none" w:sz="0" w:space="0" w:color="auto"/>
            <w:right w:val="none" w:sz="0" w:space="0" w:color="auto"/>
          </w:divBdr>
        </w:div>
        <w:div w:id="507335365">
          <w:marLeft w:val="0"/>
          <w:marRight w:val="0"/>
          <w:marTop w:val="0"/>
          <w:marBottom w:val="0"/>
          <w:divBdr>
            <w:top w:val="none" w:sz="0" w:space="0" w:color="auto"/>
            <w:left w:val="none" w:sz="0" w:space="0" w:color="auto"/>
            <w:bottom w:val="none" w:sz="0" w:space="0" w:color="auto"/>
            <w:right w:val="none" w:sz="0" w:space="0" w:color="auto"/>
          </w:divBdr>
        </w:div>
        <w:div w:id="2057046907">
          <w:marLeft w:val="0"/>
          <w:marRight w:val="0"/>
          <w:marTop w:val="0"/>
          <w:marBottom w:val="0"/>
          <w:divBdr>
            <w:top w:val="none" w:sz="0" w:space="0" w:color="auto"/>
            <w:left w:val="none" w:sz="0" w:space="0" w:color="auto"/>
            <w:bottom w:val="none" w:sz="0" w:space="0" w:color="auto"/>
            <w:right w:val="none" w:sz="0" w:space="0" w:color="auto"/>
          </w:divBdr>
        </w:div>
        <w:div w:id="1801343321">
          <w:marLeft w:val="0"/>
          <w:marRight w:val="0"/>
          <w:marTop w:val="0"/>
          <w:marBottom w:val="0"/>
          <w:divBdr>
            <w:top w:val="none" w:sz="0" w:space="0" w:color="auto"/>
            <w:left w:val="none" w:sz="0" w:space="0" w:color="auto"/>
            <w:bottom w:val="none" w:sz="0" w:space="0" w:color="auto"/>
            <w:right w:val="none" w:sz="0" w:space="0" w:color="auto"/>
          </w:divBdr>
        </w:div>
        <w:div w:id="1560631690">
          <w:marLeft w:val="0"/>
          <w:marRight w:val="0"/>
          <w:marTop w:val="0"/>
          <w:marBottom w:val="0"/>
          <w:divBdr>
            <w:top w:val="none" w:sz="0" w:space="0" w:color="auto"/>
            <w:left w:val="none" w:sz="0" w:space="0" w:color="auto"/>
            <w:bottom w:val="none" w:sz="0" w:space="0" w:color="auto"/>
            <w:right w:val="none" w:sz="0" w:space="0" w:color="auto"/>
          </w:divBdr>
        </w:div>
        <w:div w:id="873467446">
          <w:marLeft w:val="0"/>
          <w:marRight w:val="0"/>
          <w:marTop w:val="0"/>
          <w:marBottom w:val="0"/>
          <w:divBdr>
            <w:top w:val="none" w:sz="0" w:space="0" w:color="auto"/>
            <w:left w:val="none" w:sz="0" w:space="0" w:color="auto"/>
            <w:bottom w:val="none" w:sz="0" w:space="0" w:color="auto"/>
            <w:right w:val="none" w:sz="0" w:space="0" w:color="auto"/>
          </w:divBdr>
        </w:div>
        <w:div w:id="706177633">
          <w:marLeft w:val="0"/>
          <w:marRight w:val="0"/>
          <w:marTop w:val="0"/>
          <w:marBottom w:val="0"/>
          <w:divBdr>
            <w:top w:val="none" w:sz="0" w:space="0" w:color="auto"/>
            <w:left w:val="none" w:sz="0" w:space="0" w:color="auto"/>
            <w:bottom w:val="none" w:sz="0" w:space="0" w:color="auto"/>
            <w:right w:val="none" w:sz="0" w:space="0" w:color="auto"/>
          </w:divBdr>
        </w:div>
        <w:div w:id="636375942">
          <w:marLeft w:val="0"/>
          <w:marRight w:val="0"/>
          <w:marTop w:val="0"/>
          <w:marBottom w:val="0"/>
          <w:divBdr>
            <w:top w:val="none" w:sz="0" w:space="0" w:color="auto"/>
            <w:left w:val="none" w:sz="0" w:space="0" w:color="auto"/>
            <w:bottom w:val="none" w:sz="0" w:space="0" w:color="auto"/>
            <w:right w:val="none" w:sz="0" w:space="0" w:color="auto"/>
          </w:divBdr>
        </w:div>
        <w:div w:id="688216866">
          <w:marLeft w:val="0"/>
          <w:marRight w:val="0"/>
          <w:marTop w:val="0"/>
          <w:marBottom w:val="0"/>
          <w:divBdr>
            <w:top w:val="none" w:sz="0" w:space="0" w:color="auto"/>
            <w:left w:val="none" w:sz="0" w:space="0" w:color="auto"/>
            <w:bottom w:val="none" w:sz="0" w:space="0" w:color="auto"/>
            <w:right w:val="none" w:sz="0" w:space="0" w:color="auto"/>
          </w:divBdr>
        </w:div>
        <w:div w:id="973170754">
          <w:marLeft w:val="0"/>
          <w:marRight w:val="0"/>
          <w:marTop w:val="0"/>
          <w:marBottom w:val="0"/>
          <w:divBdr>
            <w:top w:val="none" w:sz="0" w:space="0" w:color="auto"/>
            <w:left w:val="none" w:sz="0" w:space="0" w:color="auto"/>
            <w:bottom w:val="none" w:sz="0" w:space="0" w:color="auto"/>
            <w:right w:val="none" w:sz="0" w:space="0" w:color="auto"/>
          </w:divBdr>
        </w:div>
        <w:div w:id="1313872187">
          <w:marLeft w:val="0"/>
          <w:marRight w:val="0"/>
          <w:marTop w:val="0"/>
          <w:marBottom w:val="0"/>
          <w:divBdr>
            <w:top w:val="none" w:sz="0" w:space="0" w:color="auto"/>
            <w:left w:val="none" w:sz="0" w:space="0" w:color="auto"/>
            <w:bottom w:val="none" w:sz="0" w:space="0" w:color="auto"/>
            <w:right w:val="none" w:sz="0" w:space="0" w:color="auto"/>
          </w:divBdr>
        </w:div>
        <w:div w:id="168522943">
          <w:marLeft w:val="0"/>
          <w:marRight w:val="0"/>
          <w:marTop w:val="0"/>
          <w:marBottom w:val="0"/>
          <w:divBdr>
            <w:top w:val="none" w:sz="0" w:space="0" w:color="auto"/>
            <w:left w:val="none" w:sz="0" w:space="0" w:color="auto"/>
            <w:bottom w:val="none" w:sz="0" w:space="0" w:color="auto"/>
            <w:right w:val="none" w:sz="0" w:space="0" w:color="auto"/>
          </w:divBdr>
        </w:div>
        <w:div w:id="1851143187">
          <w:marLeft w:val="0"/>
          <w:marRight w:val="0"/>
          <w:marTop w:val="0"/>
          <w:marBottom w:val="0"/>
          <w:divBdr>
            <w:top w:val="none" w:sz="0" w:space="0" w:color="auto"/>
            <w:left w:val="none" w:sz="0" w:space="0" w:color="auto"/>
            <w:bottom w:val="none" w:sz="0" w:space="0" w:color="auto"/>
            <w:right w:val="none" w:sz="0" w:space="0" w:color="auto"/>
          </w:divBdr>
        </w:div>
        <w:div w:id="1358041242">
          <w:marLeft w:val="0"/>
          <w:marRight w:val="0"/>
          <w:marTop w:val="0"/>
          <w:marBottom w:val="0"/>
          <w:divBdr>
            <w:top w:val="none" w:sz="0" w:space="0" w:color="auto"/>
            <w:left w:val="none" w:sz="0" w:space="0" w:color="auto"/>
            <w:bottom w:val="none" w:sz="0" w:space="0" w:color="auto"/>
            <w:right w:val="none" w:sz="0" w:space="0" w:color="auto"/>
          </w:divBdr>
        </w:div>
        <w:div w:id="5787665">
          <w:marLeft w:val="0"/>
          <w:marRight w:val="0"/>
          <w:marTop w:val="0"/>
          <w:marBottom w:val="0"/>
          <w:divBdr>
            <w:top w:val="none" w:sz="0" w:space="0" w:color="auto"/>
            <w:left w:val="none" w:sz="0" w:space="0" w:color="auto"/>
            <w:bottom w:val="none" w:sz="0" w:space="0" w:color="auto"/>
            <w:right w:val="none" w:sz="0" w:space="0" w:color="auto"/>
          </w:divBdr>
        </w:div>
        <w:div w:id="1034235015">
          <w:marLeft w:val="0"/>
          <w:marRight w:val="0"/>
          <w:marTop w:val="0"/>
          <w:marBottom w:val="0"/>
          <w:divBdr>
            <w:top w:val="none" w:sz="0" w:space="0" w:color="auto"/>
            <w:left w:val="none" w:sz="0" w:space="0" w:color="auto"/>
            <w:bottom w:val="none" w:sz="0" w:space="0" w:color="auto"/>
            <w:right w:val="none" w:sz="0" w:space="0" w:color="auto"/>
          </w:divBdr>
        </w:div>
        <w:div w:id="1226139317">
          <w:marLeft w:val="0"/>
          <w:marRight w:val="0"/>
          <w:marTop w:val="0"/>
          <w:marBottom w:val="0"/>
          <w:divBdr>
            <w:top w:val="none" w:sz="0" w:space="0" w:color="auto"/>
            <w:left w:val="none" w:sz="0" w:space="0" w:color="auto"/>
            <w:bottom w:val="none" w:sz="0" w:space="0" w:color="auto"/>
            <w:right w:val="none" w:sz="0" w:space="0" w:color="auto"/>
          </w:divBdr>
        </w:div>
        <w:div w:id="1142308514">
          <w:marLeft w:val="0"/>
          <w:marRight w:val="0"/>
          <w:marTop w:val="0"/>
          <w:marBottom w:val="0"/>
          <w:divBdr>
            <w:top w:val="none" w:sz="0" w:space="0" w:color="auto"/>
            <w:left w:val="none" w:sz="0" w:space="0" w:color="auto"/>
            <w:bottom w:val="none" w:sz="0" w:space="0" w:color="auto"/>
            <w:right w:val="none" w:sz="0" w:space="0" w:color="auto"/>
          </w:divBdr>
        </w:div>
        <w:div w:id="1563755112">
          <w:marLeft w:val="0"/>
          <w:marRight w:val="0"/>
          <w:marTop w:val="0"/>
          <w:marBottom w:val="0"/>
          <w:divBdr>
            <w:top w:val="none" w:sz="0" w:space="0" w:color="auto"/>
            <w:left w:val="none" w:sz="0" w:space="0" w:color="auto"/>
            <w:bottom w:val="none" w:sz="0" w:space="0" w:color="auto"/>
            <w:right w:val="none" w:sz="0" w:space="0" w:color="auto"/>
          </w:divBdr>
        </w:div>
        <w:div w:id="1218859204">
          <w:marLeft w:val="0"/>
          <w:marRight w:val="0"/>
          <w:marTop w:val="0"/>
          <w:marBottom w:val="0"/>
          <w:divBdr>
            <w:top w:val="none" w:sz="0" w:space="0" w:color="auto"/>
            <w:left w:val="none" w:sz="0" w:space="0" w:color="auto"/>
            <w:bottom w:val="none" w:sz="0" w:space="0" w:color="auto"/>
            <w:right w:val="none" w:sz="0" w:space="0" w:color="auto"/>
          </w:divBdr>
        </w:div>
        <w:div w:id="336004648">
          <w:marLeft w:val="0"/>
          <w:marRight w:val="0"/>
          <w:marTop w:val="0"/>
          <w:marBottom w:val="0"/>
          <w:divBdr>
            <w:top w:val="none" w:sz="0" w:space="0" w:color="auto"/>
            <w:left w:val="none" w:sz="0" w:space="0" w:color="auto"/>
            <w:bottom w:val="none" w:sz="0" w:space="0" w:color="auto"/>
            <w:right w:val="none" w:sz="0" w:space="0" w:color="auto"/>
          </w:divBdr>
        </w:div>
        <w:div w:id="1106001908">
          <w:marLeft w:val="0"/>
          <w:marRight w:val="0"/>
          <w:marTop w:val="0"/>
          <w:marBottom w:val="0"/>
          <w:divBdr>
            <w:top w:val="none" w:sz="0" w:space="0" w:color="auto"/>
            <w:left w:val="none" w:sz="0" w:space="0" w:color="auto"/>
            <w:bottom w:val="none" w:sz="0" w:space="0" w:color="auto"/>
            <w:right w:val="none" w:sz="0" w:space="0" w:color="auto"/>
          </w:divBdr>
        </w:div>
        <w:div w:id="444618462">
          <w:marLeft w:val="0"/>
          <w:marRight w:val="0"/>
          <w:marTop w:val="0"/>
          <w:marBottom w:val="0"/>
          <w:divBdr>
            <w:top w:val="none" w:sz="0" w:space="0" w:color="auto"/>
            <w:left w:val="none" w:sz="0" w:space="0" w:color="auto"/>
            <w:bottom w:val="none" w:sz="0" w:space="0" w:color="auto"/>
            <w:right w:val="none" w:sz="0" w:space="0" w:color="auto"/>
          </w:divBdr>
        </w:div>
        <w:div w:id="546532500">
          <w:marLeft w:val="0"/>
          <w:marRight w:val="0"/>
          <w:marTop w:val="0"/>
          <w:marBottom w:val="0"/>
          <w:divBdr>
            <w:top w:val="none" w:sz="0" w:space="0" w:color="auto"/>
            <w:left w:val="none" w:sz="0" w:space="0" w:color="auto"/>
            <w:bottom w:val="none" w:sz="0" w:space="0" w:color="auto"/>
            <w:right w:val="none" w:sz="0" w:space="0" w:color="auto"/>
          </w:divBdr>
        </w:div>
        <w:div w:id="409042141">
          <w:marLeft w:val="0"/>
          <w:marRight w:val="0"/>
          <w:marTop w:val="0"/>
          <w:marBottom w:val="0"/>
          <w:divBdr>
            <w:top w:val="none" w:sz="0" w:space="0" w:color="auto"/>
            <w:left w:val="none" w:sz="0" w:space="0" w:color="auto"/>
            <w:bottom w:val="none" w:sz="0" w:space="0" w:color="auto"/>
            <w:right w:val="none" w:sz="0" w:space="0" w:color="auto"/>
          </w:divBdr>
        </w:div>
        <w:div w:id="1316257394">
          <w:marLeft w:val="0"/>
          <w:marRight w:val="0"/>
          <w:marTop w:val="0"/>
          <w:marBottom w:val="0"/>
          <w:divBdr>
            <w:top w:val="none" w:sz="0" w:space="0" w:color="auto"/>
            <w:left w:val="none" w:sz="0" w:space="0" w:color="auto"/>
            <w:bottom w:val="none" w:sz="0" w:space="0" w:color="auto"/>
            <w:right w:val="none" w:sz="0" w:space="0" w:color="auto"/>
          </w:divBdr>
        </w:div>
        <w:div w:id="367264706">
          <w:marLeft w:val="0"/>
          <w:marRight w:val="0"/>
          <w:marTop w:val="0"/>
          <w:marBottom w:val="0"/>
          <w:divBdr>
            <w:top w:val="none" w:sz="0" w:space="0" w:color="auto"/>
            <w:left w:val="none" w:sz="0" w:space="0" w:color="auto"/>
            <w:bottom w:val="none" w:sz="0" w:space="0" w:color="auto"/>
            <w:right w:val="none" w:sz="0" w:space="0" w:color="auto"/>
          </w:divBdr>
        </w:div>
      </w:divsChild>
    </w:div>
    <w:div w:id="193870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feo.org/ceit-innovation-stories-01-blasting-away-the-iced-floods/" TargetMode="External"/><Relationship Id="rId3" Type="http://schemas.openxmlformats.org/officeDocument/2006/relationships/settings" Target="settings.xml"/><Relationship Id="rId7" Type="http://schemas.openxmlformats.org/officeDocument/2006/relationships/hyperlink" Target="https://box.lenovo.com/l/I00LRq"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wfeo-ceit@wfeo.org" TargetMode="External"/><Relationship Id="rId11" Type="http://schemas.openxmlformats.org/officeDocument/2006/relationships/fontTable" Target="fontTable.xml"/><Relationship Id="rId5" Type="http://schemas.openxmlformats.org/officeDocument/2006/relationships/hyperlink" Target="mailto:wfeo-ceit@wfeo.org" TargetMode="Externa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420</Words>
  <Characters>2395</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Cai</dc:creator>
  <cp:keywords/>
  <dc:description/>
  <cp:lastModifiedBy>Petra Kavčič</cp:lastModifiedBy>
  <cp:revision>2</cp:revision>
  <dcterms:created xsi:type="dcterms:W3CDTF">2020-01-15T09:25:00Z</dcterms:created>
  <dcterms:modified xsi:type="dcterms:W3CDTF">2020-01-15T09:25:00Z</dcterms:modified>
</cp:coreProperties>
</file>